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5A916" w14:textId="77777777" w:rsidR="0033174D" w:rsidRPr="0033174D" w:rsidRDefault="0033174D" w:rsidP="0033174D">
      <w:pPr>
        <w:rPr>
          <w:b/>
          <w:bCs/>
        </w:rPr>
      </w:pPr>
      <w:r w:rsidRPr="0033174D">
        <w:rPr>
          <w:b/>
          <w:bCs/>
        </w:rPr>
        <w:t>Financiële check: verplicht voor de toewijzing</w:t>
      </w:r>
    </w:p>
    <w:p w14:paraId="5A247DCB" w14:textId="77777777" w:rsidR="0033174D" w:rsidRPr="0033174D" w:rsidRDefault="0033174D" w:rsidP="0033174D">
      <w:r w:rsidRPr="0033174D">
        <w:t>Heb je een woning in Wisselkwartier op het oog? Dan moet je bij je inschrijving een financiële check aanleveren. Hiermee toon je aan dat de woning van jouw voorkeur naar verwachting binnen je financiële mogelijkheden past.</w:t>
      </w:r>
    </w:p>
    <w:p w14:paraId="44FAC104" w14:textId="77777777" w:rsidR="0033174D" w:rsidRPr="0033174D" w:rsidRDefault="0033174D" w:rsidP="0033174D">
      <w:r w:rsidRPr="0033174D">
        <w:rPr>
          <w:b/>
          <w:bCs/>
        </w:rPr>
        <w:t>Let op: zonder geldige financiële check kunnen wij geen woning aan je toewijzen.</w:t>
      </w:r>
      <w:r w:rsidRPr="0033174D">
        <w:t xml:space="preserve"> Zorg er daarom voor dat je de check vóór het einde van de inschrijfperiode uploadt en dat het document volledig, actueel en goed leesbaar is.</w:t>
      </w:r>
    </w:p>
    <w:p w14:paraId="62CBA259" w14:textId="77777777" w:rsidR="0033174D" w:rsidRPr="0033174D" w:rsidRDefault="0033174D" w:rsidP="0033174D">
      <w:pPr>
        <w:rPr>
          <w:b/>
          <w:bCs/>
        </w:rPr>
      </w:pPr>
      <w:r w:rsidRPr="0033174D">
        <w:rPr>
          <w:b/>
          <w:bCs/>
        </w:rPr>
        <w:t>Waarom vragen wij om een financiële check?</w:t>
      </w:r>
    </w:p>
    <w:p w14:paraId="39201FC0" w14:textId="77777777" w:rsidR="0033174D" w:rsidRPr="0033174D" w:rsidRDefault="0033174D" w:rsidP="0033174D">
      <w:r w:rsidRPr="0033174D">
        <w:t>Een financiële check geeft je vooraf inzicht in wat je verantwoord kunt besteden. Zo kun je gericht naar het woningaanbod kijken en verklein je de kans dat je later in het aankoopproces ontdekt dat de woning niet financieel haalbaar is.</w:t>
      </w:r>
    </w:p>
    <w:p w14:paraId="206EE66A" w14:textId="77777777" w:rsidR="0033174D" w:rsidRPr="0033174D" w:rsidRDefault="0033174D" w:rsidP="0033174D">
      <w:r w:rsidRPr="0033174D">
        <w:t>Ook helpt de financiële check ons bij een zorgvuldige beoordeling van de inschrijvingen. Je laat hiermee zien dat je jouw financiële mogelijkheden door een professionele partij hebt laten beoordelen en goed voorbereid bent op de mogelijke aankoop van een woning.</w:t>
      </w:r>
    </w:p>
    <w:p w14:paraId="598A25EE" w14:textId="77777777" w:rsidR="0033174D" w:rsidRPr="0033174D" w:rsidRDefault="0033174D" w:rsidP="0033174D">
      <w:r w:rsidRPr="0033174D">
        <w:t>De financiële check is geen definitieve hypotheekofferte en geeft geen garantie dat je uiteindelijk een hypotheek krijgt. Bij een officiële hypotheekaanvraag beoordeelt de geldverstrekker je actuele persoonlijke en financiële situatie opnieuw.</w:t>
      </w:r>
    </w:p>
    <w:p w14:paraId="23DE08DC" w14:textId="77777777" w:rsidR="0033174D" w:rsidRPr="0033174D" w:rsidRDefault="0033174D" w:rsidP="0033174D">
      <w:pPr>
        <w:rPr>
          <w:b/>
          <w:bCs/>
        </w:rPr>
      </w:pPr>
      <w:r w:rsidRPr="0033174D">
        <w:rPr>
          <w:b/>
          <w:bCs/>
        </w:rPr>
        <w:t>Waar kun je een financiële check laten uitvoeren?</w:t>
      </w:r>
    </w:p>
    <w:p w14:paraId="18069AE5" w14:textId="77777777" w:rsidR="0033174D" w:rsidRPr="0033174D" w:rsidRDefault="0033174D" w:rsidP="0033174D">
      <w:r w:rsidRPr="0033174D">
        <w:t>Je kunt de financiële check laten uitvoeren door een professionele financiële partij, bijvoorbeeld:</w:t>
      </w:r>
    </w:p>
    <w:p w14:paraId="5070F4CB" w14:textId="6FAEE79F" w:rsidR="0033174D" w:rsidRPr="0033174D" w:rsidRDefault="00496710" w:rsidP="0033174D">
      <w:pPr>
        <w:numPr>
          <w:ilvl w:val="0"/>
          <w:numId w:val="7"/>
        </w:numPr>
      </w:pPr>
      <w:r w:rsidRPr="0033174D">
        <w:t>Je</w:t>
      </w:r>
      <w:r w:rsidR="0033174D" w:rsidRPr="0033174D">
        <w:t xml:space="preserve"> eigen bank;</w:t>
      </w:r>
    </w:p>
    <w:p w14:paraId="186BF307" w14:textId="1516E5B2" w:rsidR="0033174D" w:rsidRPr="0033174D" w:rsidRDefault="00496710" w:rsidP="0033174D">
      <w:pPr>
        <w:numPr>
          <w:ilvl w:val="0"/>
          <w:numId w:val="7"/>
        </w:numPr>
      </w:pPr>
      <w:r w:rsidRPr="0033174D">
        <w:t>Een</w:t>
      </w:r>
      <w:r w:rsidR="0033174D" w:rsidRPr="0033174D">
        <w:t xml:space="preserve"> andere hypotheekverstrekker;</w:t>
      </w:r>
    </w:p>
    <w:p w14:paraId="005720E0" w14:textId="22547C1F" w:rsidR="0033174D" w:rsidRPr="0033174D" w:rsidRDefault="00496710" w:rsidP="0033174D">
      <w:pPr>
        <w:numPr>
          <w:ilvl w:val="0"/>
          <w:numId w:val="7"/>
        </w:numPr>
      </w:pPr>
      <w:r w:rsidRPr="0033174D">
        <w:t>Een</w:t>
      </w:r>
      <w:r w:rsidR="0033174D" w:rsidRPr="0033174D">
        <w:t xml:space="preserve"> onafhankelijk hypotheekadviseur;</w:t>
      </w:r>
    </w:p>
    <w:p w14:paraId="2994CFDF" w14:textId="5F24AD44" w:rsidR="0033174D" w:rsidRPr="0033174D" w:rsidRDefault="00496710" w:rsidP="0033174D">
      <w:pPr>
        <w:numPr>
          <w:ilvl w:val="0"/>
          <w:numId w:val="7"/>
        </w:numPr>
      </w:pPr>
      <w:r w:rsidRPr="0033174D">
        <w:t>Een</w:t>
      </w:r>
      <w:r w:rsidR="0033174D" w:rsidRPr="0033174D">
        <w:t xml:space="preserve"> erkend financieel adviseur of hypotheekbemiddelaar.</w:t>
      </w:r>
    </w:p>
    <w:p w14:paraId="4CF77514" w14:textId="77777777" w:rsidR="0033174D" w:rsidRPr="0033174D" w:rsidRDefault="0033174D" w:rsidP="0033174D">
      <w:r w:rsidRPr="0033174D">
        <w:t>Je bent vrij om zelf een bank, adviseur of financiële instelling te kiezen. Het uitvoeren van de check en het verzamelen van de benodigde gegevens kan enige tijd kosten. Neem daarom ruim vóór de start van de inschrijving contact op met een adviseur.</w:t>
      </w:r>
    </w:p>
    <w:p w14:paraId="4C536B0A" w14:textId="77777777" w:rsidR="0033174D" w:rsidRPr="0033174D" w:rsidRDefault="0033174D" w:rsidP="0033174D">
      <w:pPr>
        <w:rPr>
          <w:b/>
          <w:bCs/>
        </w:rPr>
      </w:pPr>
      <w:r w:rsidRPr="0033174D">
        <w:rPr>
          <w:b/>
          <w:bCs/>
        </w:rPr>
        <w:t>Wat moet er in de financiële check staan?</w:t>
      </w:r>
    </w:p>
    <w:p w14:paraId="373E3241" w14:textId="77777777" w:rsidR="0033174D" w:rsidRPr="0033174D" w:rsidRDefault="0033174D" w:rsidP="0033174D">
      <w:r w:rsidRPr="0033174D">
        <w:t>Vraag je adviseur om een schriftelijke verklaring waaruit blijkt dat de aankoop van de woning van jouw voorkeur naar verwachting financieel haalbaar is. Laat hierin in ieder geval het volgende opnemen:</w:t>
      </w:r>
    </w:p>
    <w:p w14:paraId="681AB65C" w14:textId="39C02ED0" w:rsidR="0033174D" w:rsidRPr="0033174D" w:rsidRDefault="00496710" w:rsidP="0033174D">
      <w:pPr>
        <w:numPr>
          <w:ilvl w:val="0"/>
          <w:numId w:val="8"/>
        </w:numPr>
      </w:pPr>
      <w:r w:rsidRPr="0033174D">
        <w:t>De</w:t>
      </w:r>
      <w:r w:rsidR="0033174D" w:rsidRPr="0033174D">
        <w:t xml:space="preserve"> naam of namen van de toekomstige koper(s);</w:t>
      </w:r>
    </w:p>
    <w:p w14:paraId="63D2E3F3" w14:textId="0F110BD3" w:rsidR="0033174D" w:rsidRPr="0033174D" w:rsidRDefault="00496710" w:rsidP="0033174D">
      <w:pPr>
        <w:numPr>
          <w:ilvl w:val="0"/>
          <w:numId w:val="8"/>
        </w:numPr>
      </w:pPr>
      <w:r w:rsidRPr="0033174D">
        <w:t>De</w:t>
      </w:r>
      <w:r w:rsidR="0033174D" w:rsidRPr="0033174D">
        <w:t xml:space="preserve"> datum waarop de financiële check is uitgevoerd;</w:t>
      </w:r>
    </w:p>
    <w:p w14:paraId="2C7FDD23" w14:textId="2F64B34E" w:rsidR="0033174D" w:rsidRPr="0033174D" w:rsidRDefault="00496710" w:rsidP="0033174D">
      <w:pPr>
        <w:numPr>
          <w:ilvl w:val="0"/>
          <w:numId w:val="8"/>
        </w:numPr>
      </w:pPr>
      <w:r w:rsidRPr="0033174D">
        <w:t>Het</w:t>
      </w:r>
      <w:r w:rsidR="0033174D" w:rsidRPr="0033174D">
        <w:t xml:space="preserve"> bedrag of de koopsom waarvoor je financiële mogelijkheden zijn getoetst;</w:t>
      </w:r>
    </w:p>
    <w:p w14:paraId="405344DB" w14:textId="3069B746" w:rsidR="0033174D" w:rsidRPr="0033174D" w:rsidRDefault="00496710" w:rsidP="0033174D">
      <w:pPr>
        <w:numPr>
          <w:ilvl w:val="0"/>
          <w:numId w:val="8"/>
        </w:numPr>
      </w:pPr>
      <w:r w:rsidRPr="0033174D">
        <w:t>De</w:t>
      </w:r>
      <w:r w:rsidR="0033174D" w:rsidRPr="0033174D">
        <w:t xml:space="preserve"> conclusie dat de aankoop op basis van de verstrekte gegevens naar verwachting financieel haalbaar is;</w:t>
      </w:r>
    </w:p>
    <w:p w14:paraId="558567CA" w14:textId="0069A052" w:rsidR="0033174D" w:rsidRPr="0033174D" w:rsidRDefault="00496710" w:rsidP="0033174D">
      <w:pPr>
        <w:numPr>
          <w:ilvl w:val="0"/>
          <w:numId w:val="8"/>
        </w:numPr>
      </w:pPr>
      <w:r w:rsidRPr="0033174D">
        <w:t>Indien</w:t>
      </w:r>
      <w:r w:rsidR="0033174D" w:rsidRPr="0033174D">
        <w:t xml:space="preserve"> van toepassing: het bedrag aan eigen middelen dat in de beoordeling is meegenomen;</w:t>
      </w:r>
    </w:p>
    <w:p w14:paraId="79EB8F3D" w14:textId="6E30A0BF" w:rsidR="0033174D" w:rsidRPr="0033174D" w:rsidRDefault="00496710" w:rsidP="0033174D">
      <w:pPr>
        <w:numPr>
          <w:ilvl w:val="0"/>
          <w:numId w:val="8"/>
        </w:numPr>
      </w:pPr>
      <w:r w:rsidRPr="0033174D">
        <w:lastRenderedPageBreak/>
        <w:t>De</w:t>
      </w:r>
      <w:r w:rsidR="0033174D" w:rsidRPr="0033174D">
        <w:t xml:space="preserve"> naam en contactgegevens van de bank of adviseur;</w:t>
      </w:r>
    </w:p>
    <w:p w14:paraId="5CE315B6" w14:textId="6D474259" w:rsidR="0033174D" w:rsidRPr="0033174D" w:rsidRDefault="00496710" w:rsidP="0033174D">
      <w:pPr>
        <w:numPr>
          <w:ilvl w:val="0"/>
          <w:numId w:val="8"/>
        </w:numPr>
      </w:pPr>
      <w:r w:rsidRPr="0033174D">
        <w:t>De</w:t>
      </w:r>
      <w:r w:rsidR="0033174D" w:rsidRPr="0033174D">
        <w:t xml:space="preserve"> naam en ondertekening van de adviseur.</w:t>
      </w:r>
    </w:p>
    <w:p w14:paraId="0EC4DF61" w14:textId="77777777" w:rsidR="0033174D" w:rsidRPr="0033174D" w:rsidRDefault="0033174D" w:rsidP="0033174D">
      <w:r w:rsidRPr="0033174D">
        <w:t>Heb je meerdere woningvoorkeuren? Zorg er dan voor dat de financiële check aansluit bij de woning met de hoogste koopsom waarvoor je je inschrijft.</w:t>
      </w:r>
    </w:p>
    <w:p w14:paraId="31BA542C" w14:textId="77777777" w:rsidR="0033174D" w:rsidRPr="0033174D" w:rsidRDefault="0033174D" w:rsidP="0033174D">
      <w:r w:rsidRPr="0033174D">
        <w:t>Controleer daarnaast altijd de instructies in het digitale inschrijfformulier. Daarin staat aan welke voorwaarden het document precies moet voldoen en waar je het kunt uploaden.</w:t>
      </w:r>
    </w:p>
    <w:p w14:paraId="543BDDD8" w14:textId="77777777" w:rsidR="0033174D" w:rsidRPr="0033174D" w:rsidRDefault="0033174D" w:rsidP="0033174D">
      <w:pPr>
        <w:rPr>
          <w:b/>
          <w:bCs/>
        </w:rPr>
      </w:pPr>
      <w:r w:rsidRPr="0033174D">
        <w:rPr>
          <w:b/>
          <w:bCs/>
        </w:rPr>
        <w:t>Welke gegevens heeft een adviseur van jou nodig?</w:t>
      </w:r>
    </w:p>
    <w:p w14:paraId="17BA9AB6" w14:textId="77777777" w:rsidR="0033174D" w:rsidRPr="0033174D" w:rsidRDefault="0033174D" w:rsidP="0033174D">
      <w:r w:rsidRPr="0033174D">
        <w:t>Welke informatie nodig is, hangt af van je persoonlijke situatie. Een adviseur kan onder andere vragen naar:</w:t>
      </w:r>
    </w:p>
    <w:p w14:paraId="6CCDF987" w14:textId="585159A8" w:rsidR="0033174D" w:rsidRPr="0033174D" w:rsidRDefault="00496710" w:rsidP="0033174D">
      <w:pPr>
        <w:numPr>
          <w:ilvl w:val="0"/>
          <w:numId w:val="9"/>
        </w:numPr>
      </w:pPr>
      <w:r w:rsidRPr="0033174D">
        <w:t>Je</w:t>
      </w:r>
      <w:r w:rsidR="0033174D" w:rsidRPr="0033174D">
        <w:t xml:space="preserve"> inkomen en dienstverband;</w:t>
      </w:r>
    </w:p>
    <w:p w14:paraId="34EA9FD6" w14:textId="7F54F548" w:rsidR="0033174D" w:rsidRPr="0033174D" w:rsidRDefault="00496710" w:rsidP="0033174D">
      <w:pPr>
        <w:numPr>
          <w:ilvl w:val="0"/>
          <w:numId w:val="9"/>
        </w:numPr>
      </w:pPr>
      <w:r w:rsidRPr="0033174D">
        <w:t>Een</w:t>
      </w:r>
      <w:r w:rsidR="0033174D" w:rsidRPr="0033174D">
        <w:t xml:space="preserve"> recente loonstrook en werkgeversverklaring;</w:t>
      </w:r>
    </w:p>
    <w:p w14:paraId="2802AEE2" w14:textId="74E3A1AF" w:rsidR="0033174D" w:rsidRPr="0033174D" w:rsidRDefault="00496710" w:rsidP="0033174D">
      <w:pPr>
        <w:numPr>
          <w:ilvl w:val="0"/>
          <w:numId w:val="9"/>
        </w:numPr>
      </w:pPr>
      <w:r w:rsidRPr="0033174D">
        <w:t>Een</w:t>
      </w:r>
      <w:r w:rsidR="0033174D" w:rsidRPr="0033174D">
        <w:t xml:space="preserve"> recente aangifte inkomstenbelasting;</w:t>
      </w:r>
    </w:p>
    <w:p w14:paraId="09FBDB49" w14:textId="3F233A48" w:rsidR="0033174D" w:rsidRPr="0033174D" w:rsidRDefault="00496710" w:rsidP="0033174D">
      <w:pPr>
        <w:numPr>
          <w:ilvl w:val="0"/>
          <w:numId w:val="9"/>
        </w:numPr>
      </w:pPr>
      <w:r w:rsidRPr="0033174D">
        <w:t>Jaarcijfers</w:t>
      </w:r>
      <w:r w:rsidR="0033174D" w:rsidRPr="0033174D">
        <w:t xml:space="preserve"> wanneer je ondernemer bent;</w:t>
      </w:r>
    </w:p>
    <w:p w14:paraId="1E18486D" w14:textId="4DE07B8B" w:rsidR="0033174D" w:rsidRPr="0033174D" w:rsidRDefault="00496710" w:rsidP="0033174D">
      <w:pPr>
        <w:numPr>
          <w:ilvl w:val="0"/>
          <w:numId w:val="9"/>
        </w:numPr>
      </w:pPr>
      <w:r w:rsidRPr="0033174D">
        <w:t>Lopende</w:t>
      </w:r>
      <w:r w:rsidR="0033174D" w:rsidRPr="0033174D">
        <w:t xml:space="preserve"> leningen en andere financiële verplichtingen;</w:t>
      </w:r>
    </w:p>
    <w:p w14:paraId="249F4D53" w14:textId="1BFFD4FE" w:rsidR="0033174D" w:rsidRPr="0033174D" w:rsidRDefault="00496710" w:rsidP="0033174D">
      <w:pPr>
        <w:numPr>
          <w:ilvl w:val="0"/>
          <w:numId w:val="9"/>
        </w:numPr>
      </w:pPr>
      <w:r w:rsidRPr="0033174D">
        <w:t>Een</w:t>
      </w:r>
      <w:r w:rsidR="0033174D" w:rsidRPr="0033174D">
        <w:t xml:space="preserve"> eventuele studieschuld;</w:t>
      </w:r>
    </w:p>
    <w:p w14:paraId="0E6626D2" w14:textId="103DDC46" w:rsidR="0033174D" w:rsidRPr="0033174D" w:rsidRDefault="00496710" w:rsidP="0033174D">
      <w:pPr>
        <w:numPr>
          <w:ilvl w:val="0"/>
          <w:numId w:val="9"/>
        </w:numPr>
      </w:pPr>
      <w:r w:rsidRPr="0033174D">
        <w:t>Spaargeld</w:t>
      </w:r>
      <w:r w:rsidR="0033174D" w:rsidRPr="0033174D">
        <w:t xml:space="preserve"> en andere eigen middelen;</w:t>
      </w:r>
    </w:p>
    <w:p w14:paraId="7FEC0C91" w14:textId="75718E2A" w:rsidR="0033174D" w:rsidRPr="0033174D" w:rsidRDefault="00496710" w:rsidP="0033174D">
      <w:pPr>
        <w:numPr>
          <w:ilvl w:val="0"/>
          <w:numId w:val="9"/>
        </w:numPr>
      </w:pPr>
      <w:r w:rsidRPr="0033174D">
        <w:t>De</w:t>
      </w:r>
      <w:r w:rsidR="0033174D" w:rsidRPr="0033174D">
        <w:t xml:space="preserve"> waarde en hypotheek van je huidige woning;</w:t>
      </w:r>
    </w:p>
    <w:p w14:paraId="1DAB256B" w14:textId="49AEFB4E" w:rsidR="0033174D" w:rsidRPr="0033174D" w:rsidRDefault="00496710" w:rsidP="0033174D">
      <w:pPr>
        <w:numPr>
          <w:ilvl w:val="0"/>
          <w:numId w:val="9"/>
        </w:numPr>
      </w:pPr>
      <w:r w:rsidRPr="0033174D">
        <w:t>Een</w:t>
      </w:r>
      <w:r w:rsidR="0033174D" w:rsidRPr="0033174D">
        <w:t xml:space="preserve"> eventuele schenking of overwaarde die je voor de aankoop wilt gebruiken.</w:t>
      </w:r>
    </w:p>
    <w:p w14:paraId="49C72E65" w14:textId="77777777" w:rsidR="0033174D" w:rsidRPr="0033174D" w:rsidRDefault="0033174D" w:rsidP="0033174D">
      <w:r w:rsidRPr="0033174D">
        <w:t>Je adviseur laat je weten welke gegevens en documenten in jouw situatie nodig zijn.</w:t>
      </w:r>
    </w:p>
    <w:p w14:paraId="794BBF31" w14:textId="77777777" w:rsidR="0033174D" w:rsidRPr="0033174D" w:rsidRDefault="0033174D" w:rsidP="0033174D">
      <w:pPr>
        <w:rPr>
          <w:b/>
          <w:bCs/>
        </w:rPr>
      </w:pPr>
      <w:r w:rsidRPr="0033174D">
        <w:rPr>
          <w:b/>
          <w:bCs/>
        </w:rPr>
        <w:t>Wanneer lever je de financiële check aan?</w:t>
      </w:r>
    </w:p>
    <w:p w14:paraId="69F2A738" w14:textId="77777777" w:rsidR="0033174D" w:rsidRPr="0033174D" w:rsidRDefault="0033174D" w:rsidP="0033174D">
      <w:r w:rsidRPr="0033174D">
        <w:t>De woningen in Wisselkwartier worden gefaseerd in verkoop gebracht. Wanneer de verkoop van een fase start, kun je je digitaal inschrijven voor de woningen van jouw voorkeur.</w:t>
      </w:r>
    </w:p>
    <w:p w14:paraId="1D060941" w14:textId="77777777" w:rsidR="0033174D" w:rsidRPr="0033174D" w:rsidRDefault="0033174D" w:rsidP="0033174D">
      <w:r w:rsidRPr="0033174D">
        <w:t>Upload de financiële check vóór het einde van de inschrijfperiode op de daarvoor bestemde plek in het inschrijfformulier. Zonder geldige financiële check kunnen wij je inschrijving niet meenemen voor de toewijzing van een woning.</w:t>
      </w:r>
    </w:p>
    <w:p w14:paraId="0B9DCA66" w14:textId="77777777" w:rsidR="0033174D" w:rsidRPr="0033174D" w:rsidRDefault="0033174D" w:rsidP="0033174D">
      <w:r w:rsidRPr="0033174D">
        <w:t>Een berekening die je zelf hebt gemaakt of alleen de uitkomst van een online rekentool geldt niet als financiële check. Het document moet zijn opgesteld of bevestigd door een professionele financiële partij.</w:t>
      </w:r>
    </w:p>
    <w:p w14:paraId="3F6A5EFB" w14:textId="77777777" w:rsidR="0033174D" w:rsidRPr="0033174D" w:rsidRDefault="0033174D" w:rsidP="0033174D">
      <w:pPr>
        <w:rPr>
          <w:b/>
          <w:bCs/>
        </w:rPr>
      </w:pPr>
      <w:r w:rsidRPr="0033174D">
        <w:rPr>
          <w:b/>
          <w:bCs/>
        </w:rPr>
        <w:t>Bereid je nu alvast voor</w:t>
      </w:r>
    </w:p>
    <w:p w14:paraId="6ECA984D" w14:textId="77777777" w:rsidR="0033174D" w:rsidRPr="0033174D" w:rsidRDefault="0033174D" w:rsidP="0033174D">
      <w:r w:rsidRPr="0033174D">
        <w:t>Heb je interesse in een woning in Wisselkwartier? Wacht dan niet tot de inschrijving opent. Maak alvast een afspraak met een bank, hypotheekadviseur of financieel tussenpersoon. Zo weet je welke woningen bij jouw financiële mogelijkheden passen en kun je de benodigde financiële check op tijd aanleveren.</w:t>
      </w:r>
    </w:p>
    <w:p w14:paraId="4CB86BBC" w14:textId="77777777" w:rsidR="000D4063" w:rsidRPr="0033174D" w:rsidRDefault="000D4063" w:rsidP="0033174D"/>
    <w:sectPr w:rsidR="000D4063" w:rsidRPr="003317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B02EA"/>
    <w:multiLevelType w:val="multilevel"/>
    <w:tmpl w:val="16F61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187B72"/>
    <w:multiLevelType w:val="multilevel"/>
    <w:tmpl w:val="19342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FE6EDF"/>
    <w:multiLevelType w:val="multilevel"/>
    <w:tmpl w:val="71265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6C3984"/>
    <w:multiLevelType w:val="multilevel"/>
    <w:tmpl w:val="5EE4E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A97135"/>
    <w:multiLevelType w:val="multilevel"/>
    <w:tmpl w:val="A9187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6D0E70"/>
    <w:multiLevelType w:val="multilevel"/>
    <w:tmpl w:val="3EC2E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5985093"/>
    <w:multiLevelType w:val="multilevel"/>
    <w:tmpl w:val="96583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0507DE0"/>
    <w:multiLevelType w:val="multilevel"/>
    <w:tmpl w:val="B756E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EA671DB"/>
    <w:multiLevelType w:val="multilevel"/>
    <w:tmpl w:val="54F00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3154511">
    <w:abstractNumId w:val="6"/>
  </w:num>
  <w:num w:numId="2" w16cid:durableId="1924098784">
    <w:abstractNumId w:val="0"/>
  </w:num>
  <w:num w:numId="3" w16cid:durableId="1706520679">
    <w:abstractNumId w:val="7"/>
  </w:num>
  <w:num w:numId="4" w16cid:durableId="1936866281">
    <w:abstractNumId w:val="2"/>
  </w:num>
  <w:num w:numId="5" w16cid:durableId="1340738938">
    <w:abstractNumId w:val="1"/>
  </w:num>
  <w:num w:numId="6" w16cid:durableId="1100225800">
    <w:abstractNumId w:val="3"/>
  </w:num>
  <w:num w:numId="7" w16cid:durableId="217521278">
    <w:abstractNumId w:val="8"/>
  </w:num>
  <w:num w:numId="8" w16cid:durableId="1207182809">
    <w:abstractNumId w:val="5"/>
  </w:num>
  <w:num w:numId="9" w16cid:durableId="11587666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063"/>
    <w:rsid w:val="000D4063"/>
    <w:rsid w:val="0029505D"/>
    <w:rsid w:val="0033174D"/>
    <w:rsid w:val="003615CA"/>
    <w:rsid w:val="00496710"/>
    <w:rsid w:val="00665993"/>
    <w:rsid w:val="008E21E5"/>
    <w:rsid w:val="00906BF0"/>
    <w:rsid w:val="00C93958"/>
    <w:rsid w:val="00CB055C"/>
    <w:rsid w:val="00D638A1"/>
    <w:rsid w:val="00E62C4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AC24A"/>
  <w15:chartTrackingRefBased/>
  <w15:docId w15:val="{45407400-83FC-480D-A82D-46F6AFC5D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D406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0D406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0D4063"/>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0D4063"/>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0D4063"/>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0D406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D406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D406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D406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D4063"/>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0D4063"/>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0D4063"/>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0D4063"/>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0D4063"/>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0D406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D406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D406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D4063"/>
    <w:rPr>
      <w:rFonts w:eastAsiaTheme="majorEastAsia" w:cstheme="majorBidi"/>
      <w:color w:val="272727" w:themeColor="text1" w:themeTint="D8"/>
    </w:rPr>
  </w:style>
  <w:style w:type="paragraph" w:styleId="Titel">
    <w:name w:val="Title"/>
    <w:basedOn w:val="Standaard"/>
    <w:next w:val="Standaard"/>
    <w:link w:val="TitelChar"/>
    <w:uiPriority w:val="10"/>
    <w:qFormat/>
    <w:rsid w:val="000D40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D406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D406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D406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D406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D4063"/>
    <w:rPr>
      <w:i/>
      <w:iCs/>
      <w:color w:val="404040" w:themeColor="text1" w:themeTint="BF"/>
    </w:rPr>
  </w:style>
  <w:style w:type="paragraph" w:styleId="Lijstalinea">
    <w:name w:val="List Paragraph"/>
    <w:basedOn w:val="Standaard"/>
    <w:uiPriority w:val="34"/>
    <w:qFormat/>
    <w:rsid w:val="000D4063"/>
    <w:pPr>
      <w:ind w:left="720"/>
      <w:contextualSpacing/>
    </w:pPr>
  </w:style>
  <w:style w:type="character" w:styleId="Intensievebenadrukking">
    <w:name w:val="Intense Emphasis"/>
    <w:basedOn w:val="Standaardalinea-lettertype"/>
    <w:uiPriority w:val="21"/>
    <w:qFormat/>
    <w:rsid w:val="000D4063"/>
    <w:rPr>
      <w:i/>
      <w:iCs/>
      <w:color w:val="2F5496" w:themeColor="accent1" w:themeShade="BF"/>
    </w:rPr>
  </w:style>
  <w:style w:type="paragraph" w:styleId="Duidelijkcitaat">
    <w:name w:val="Intense Quote"/>
    <w:basedOn w:val="Standaard"/>
    <w:next w:val="Standaard"/>
    <w:link w:val="DuidelijkcitaatChar"/>
    <w:uiPriority w:val="30"/>
    <w:qFormat/>
    <w:rsid w:val="000D406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0D4063"/>
    <w:rPr>
      <w:i/>
      <w:iCs/>
      <w:color w:val="2F5496" w:themeColor="accent1" w:themeShade="BF"/>
    </w:rPr>
  </w:style>
  <w:style w:type="character" w:styleId="Intensieveverwijzing">
    <w:name w:val="Intense Reference"/>
    <w:basedOn w:val="Standaardalinea-lettertype"/>
    <w:uiPriority w:val="32"/>
    <w:qFormat/>
    <w:rsid w:val="000D406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689</Words>
  <Characters>3791</Characters>
  <Application>Microsoft Office Word</Application>
  <DocSecurity>4</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Vorm Bouw</Company>
  <LinksUpToDate>false</LinksUpToDate>
  <CharactersWithSpaces>4472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Switzar</dc:creator>
  <cp:keywords/>
  <dc:description/>
  <cp:lastModifiedBy>Priscilla van der Vis</cp:lastModifiedBy>
  <cp:revision>2</cp:revision>
  <dcterms:created xsi:type="dcterms:W3CDTF">2026-09-15T13:44:00Z</dcterms:created>
  <dcterms:modified xsi:type="dcterms:W3CDTF">2026-09-15T13:44:00Z</dcterms:modified>
</cp:coreProperties>
</file>